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FD8A" w14:textId="77777777" w:rsidR="005D12AE" w:rsidRDefault="00486B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D230AAD" wp14:editId="245D87B6">
            <wp:extent cx="1833934" cy="947738"/>
            <wp:effectExtent l="0" t="0" r="0" b="0"/>
            <wp:docPr id="1" name="image1.png" descr="EIFL_LOGO_BottomTag_NOBG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FL_LOGO_BottomTag_NOBG_Blu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934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0D8E32" w14:textId="77777777" w:rsidR="005D12AE" w:rsidRDefault="005D12AE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4D14DFB1" w14:textId="77777777" w:rsidR="005D12AE" w:rsidRDefault="00486B35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  <w:r>
        <w:rPr>
          <w:rFonts w:ascii="Calibri" w:eastAsia="Calibri" w:hAnsi="Calibri" w:cs="Calibri"/>
          <w:b/>
          <w:color w:val="1FAEDC"/>
          <w:sz w:val="28"/>
          <w:szCs w:val="28"/>
        </w:rPr>
        <w:t xml:space="preserve">Public Library Innovation </w:t>
      </w:r>
      <w:proofErr w:type="spellStart"/>
      <w:r>
        <w:rPr>
          <w:rFonts w:ascii="Calibri" w:eastAsia="Calibri" w:hAnsi="Calibri" w:cs="Calibri"/>
          <w:b/>
          <w:color w:val="1FAEDC"/>
          <w:sz w:val="28"/>
          <w:szCs w:val="28"/>
        </w:rPr>
        <w:t>Programme</w:t>
      </w:r>
      <w:proofErr w:type="spellEnd"/>
    </w:p>
    <w:p w14:paraId="34D666BD" w14:textId="77777777" w:rsidR="005D12AE" w:rsidRDefault="005D12AE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</w:p>
    <w:p w14:paraId="2030278B" w14:textId="77777777" w:rsidR="005D12AE" w:rsidRDefault="00486B35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color w:val="1FAEDC"/>
          <w:sz w:val="28"/>
          <w:szCs w:val="28"/>
        </w:rPr>
        <w:t>Innovation Award 16</w:t>
      </w:r>
    </w:p>
    <w:p w14:paraId="7269D2E3" w14:textId="77777777" w:rsidR="005D12AE" w:rsidRDefault="00486B35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</w:rPr>
      </w:pPr>
      <w:bookmarkStart w:id="2" w:name="_dhh8m8bl0xj8" w:colFirst="0" w:colLast="0"/>
      <w:bookmarkEnd w:id="2"/>
      <w:r>
        <w:rPr>
          <w:rFonts w:ascii="Calibri" w:eastAsia="Calibri" w:hAnsi="Calibri" w:cs="Calibri"/>
          <w:b/>
          <w:color w:val="1FAEDC"/>
          <w:sz w:val="28"/>
          <w:szCs w:val="28"/>
        </w:rPr>
        <w:t>Supported by the LEGO Foundation</w:t>
      </w:r>
    </w:p>
    <w:p w14:paraId="19E71CCE" w14:textId="77777777" w:rsidR="005D12AE" w:rsidRDefault="00486B35">
      <w:pPr>
        <w:spacing w:line="240" w:lineRule="auto"/>
        <w:jc w:val="center"/>
        <w:rPr>
          <w:b/>
          <w:color w:val="1FAEDC"/>
          <w:sz w:val="28"/>
          <w:szCs w:val="28"/>
        </w:rPr>
      </w:pPr>
      <w:r>
        <w:rPr>
          <w:b/>
          <w:color w:val="1FAEDC"/>
          <w:sz w:val="28"/>
          <w:szCs w:val="28"/>
        </w:rPr>
        <w:t>Public libraries enabling learning through play</w:t>
      </w:r>
    </w:p>
    <w:p w14:paraId="5248B8D7" w14:textId="77777777" w:rsidR="005D12AE" w:rsidRDefault="005D12AE">
      <w:pPr>
        <w:spacing w:line="240" w:lineRule="auto"/>
        <w:jc w:val="center"/>
        <w:rPr>
          <w:b/>
          <w:color w:val="1FAEDC"/>
          <w:sz w:val="28"/>
          <w:szCs w:val="28"/>
        </w:rPr>
      </w:pPr>
    </w:p>
    <w:p w14:paraId="2C7EED48" w14:textId="77777777" w:rsidR="00472F2B" w:rsidRDefault="00472F2B">
      <w:pPr>
        <w:spacing w:line="240" w:lineRule="auto"/>
        <w:jc w:val="center"/>
        <w:rPr>
          <w:b/>
          <w:color w:val="1FAEDC"/>
          <w:sz w:val="28"/>
          <w:szCs w:val="28"/>
        </w:rPr>
      </w:pPr>
    </w:p>
    <w:p w14:paraId="4AE7FE2D" w14:textId="77777777" w:rsidR="005D12AE" w:rsidRDefault="00486B35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Application form</w:t>
      </w:r>
    </w:p>
    <w:p w14:paraId="410ED7AB" w14:textId="77777777" w:rsidR="005D12AE" w:rsidRDefault="005D12AE">
      <w:pPr>
        <w:jc w:val="center"/>
        <w:rPr>
          <w:rFonts w:ascii="Calibri" w:eastAsia="Calibri" w:hAnsi="Calibri" w:cs="Calibri"/>
          <w:b/>
          <w:u w:val="single"/>
        </w:rPr>
      </w:pPr>
    </w:p>
    <w:p w14:paraId="00D39DE7" w14:textId="77777777" w:rsidR="00472F2B" w:rsidRDefault="00472F2B">
      <w:pPr>
        <w:jc w:val="center"/>
        <w:rPr>
          <w:rFonts w:ascii="Calibri" w:eastAsia="Calibri" w:hAnsi="Calibri" w:cs="Calibri"/>
          <w:b/>
          <w:u w:val="single"/>
        </w:rPr>
      </w:pPr>
    </w:p>
    <w:p w14:paraId="042294B9" w14:textId="77777777" w:rsidR="00472F2B" w:rsidRDefault="00472F2B">
      <w:pPr>
        <w:jc w:val="center"/>
        <w:rPr>
          <w:rFonts w:ascii="Calibri" w:eastAsia="Calibri" w:hAnsi="Calibri" w:cs="Calibri"/>
          <w:b/>
          <w:u w:val="single"/>
        </w:rPr>
      </w:pPr>
    </w:p>
    <w:p w14:paraId="7174945C" w14:textId="77777777" w:rsidR="005D12AE" w:rsidRDefault="00486B3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Type of Library (please mark one):</w:t>
      </w:r>
    </w:p>
    <w:p w14:paraId="206C7413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ADD10B" w14:textId="77777777" w:rsidR="005D12AE" w:rsidRDefault="00486B35">
      <w:pPr>
        <w:ind w:left="10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     </w:t>
      </w:r>
      <w:proofErr w:type="gramStart"/>
      <w:r>
        <w:rPr>
          <w:rFonts w:ascii="Calibri" w:eastAsia="Calibri" w:hAnsi="Calibri" w:cs="Calibri"/>
          <w:sz w:val="24"/>
          <w:szCs w:val="24"/>
        </w:rPr>
        <w:t>Public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library – primary source of funding is local/regional/national government.</w:t>
      </w:r>
    </w:p>
    <w:p w14:paraId="56399286" w14:textId="77777777" w:rsidR="005D12AE" w:rsidRDefault="00486B35">
      <w:pPr>
        <w:ind w:left="10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     Community library – an important source of support is community contribution.</w:t>
      </w:r>
    </w:p>
    <w:p w14:paraId="79B6FE83" w14:textId="77777777" w:rsidR="005D12AE" w:rsidRDefault="005D12AE">
      <w:pPr>
        <w:ind w:left="1080" w:hanging="360"/>
        <w:rPr>
          <w:rFonts w:ascii="Calibri" w:eastAsia="Calibri" w:hAnsi="Calibri" w:cs="Calibri"/>
          <w:sz w:val="24"/>
          <w:szCs w:val="24"/>
        </w:rPr>
      </w:pPr>
    </w:p>
    <w:p w14:paraId="7C4ECDA4" w14:textId="77777777" w:rsidR="005D12AE" w:rsidRDefault="00486B3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Name/Title of the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/activity:</w:t>
      </w:r>
    </w:p>
    <w:p w14:paraId="7633F5B3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"/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5D12AE" w14:paraId="3F42B27B" w14:textId="77777777" w:rsidTr="00472F2B">
        <w:trPr>
          <w:trHeight w:val="1284"/>
        </w:trPr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D26C" w14:textId="1F047F3B" w:rsidR="005D12AE" w:rsidRDefault="00486B35" w:rsidP="00472F2B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7552802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B8A676E" w14:textId="77777777" w:rsidR="00472F2B" w:rsidRDefault="00472F2B" w:rsidP="00486B3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951C29" w14:textId="77777777" w:rsidR="00486B35" w:rsidRDefault="00486B35" w:rsidP="00486B3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D4706C" w14:textId="77777777" w:rsidR="00472F2B" w:rsidRDefault="00472F2B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F2866F" w14:textId="77777777" w:rsidR="00486B35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C3528C" w14:textId="27AEAA9F" w:rsidR="00472F2B" w:rsidRDefault="00472F2B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CC5E8A1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F7A616C" w14:textId="77777777" w:rsidR="005D12AE" w:rsidRDefault="00486B3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Select the category your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fits most:</w:t>
      </w:r>
    </w:p>
    <w:p w14:paraId="24F84CAB" w14:textId="77777777" w:rsidR="005D12AE" w:rsidRDefault="005D12A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Calibri" w:eastAsia="Calibri" w:hAnsi="Calibri" w:cs="Calibri"/>
          <w:sz w:val="24"/>
          <w:szCs w:val="24"/>
        </w:rPr>
      </w:pPr>
    </w:p>
    <w:p w14:paraId="64A20D31" w14:textId="77777777" w:rsidR="005D12AE" w:rsidRDefault="00486B35">
      <w:pPr>
        <w:ind w:left="1080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  Play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early development (age 0-3)</w:t>
      </w:r>
    </w:p>
    <w:p w14:paraId="37E0FF2C" w14:textId="77777777" w:rsidR="005D12AE" w:rsidRDefault="00486B35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    Connecting play and education (age 3-12)</w:t>
      </w:r>
    </w:p>
    <w:p w14:paraId="4DAA03D0" w14:textId="77777777" w:rsidR="005D12AE" w:rsidRDefault="00486B35">
      <w:pPr>
        <w:ind w:left="1080" w:hanging="3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    Play &amp; life-long learning (age 12-18) </w:t>
      </w:r>
    </w:p>
    <w:p w14:paraId="0E6131AF" w14:textId="77777777" w:rsidR="005D12AE" w:rsidRDefault="005D12AE">
      <w:pPr>
        <w:rPr>
          <w:rFonts w:ascii="Calibri" w:eastAsia="Calibri" w:hAnsi="Calibri" w:cs="Calibri"/>
          <w:b/>
          <w:sz w:val="24"/>
          <w:szCs w:val="24"/>
        </w:rPr>
      </w:pPr>
    </w:p>
    <w:p w14:paraId="41BBC85D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Library contact information: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C025DB1" w14:textId="77777777" w:rsidR="005D12AE" w:rsidRDefault="005D12AE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850"/>
      </w:tblGrid>
      <w:tr w:rsidR="005D12AE" w14:paraId="44931DCA" w14:textId="77777777">
        <w:trPr>
          <w:trHeight w:val="64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3B32" w14:textId="77777777" w:rsidR="005D12AE" w:rsidRDefault="00486B35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 of the library</w:t>
            </w:r>
          </w:p>
        </w:tc>
        <w:tc>
          <w:tcPr>
            <w:tcW w:w="5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DC95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D12AE" w14:paraId="48F277C9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AA2B" w14:textId="77777777" w:rsidR="005D12AE" w:rsidRDefault="00486B35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2103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D12AE" w14:paraId="748AC33B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3210" w14:textId="77777777" w:rsidR="005D12AE" w:rsidRDefault="00486B35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 number/s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53B2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D12AE" w14:paraId="2C7E8BAF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9A1C" w14:textId="77777777" w:rsidR="005D12AE" w:rsidRDefault="00486B35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Country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4D866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D12AE" w14:paraId="66E490E9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F1F" w14:textId="77777777" w:rsidR="005D12AE" w:rsidRDefault="00486B35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URL of the library website (If applicable)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43DE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D12AE" w14:paraId="3D8ED941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1EBF" w14:textId="77777777" w:rsidR="005D12AE" w:rsidRDefault="00486B35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Application primary contact person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7901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D12AE" w14:paraId="7533C9FB" w14:textId="77777777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6DCD" w14:textId="77777777" w:rsidR="005D12AE" w:rsidRDefault="00486B35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 address of the primary contact person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2D7B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D12AE" w14:paraId="43148A79" w14:textId="77777777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9D97" w14:textId="77777777" w:rsidR="005D12AE" w:rsidRDefault="00486B35">
            <w:pPr>
              <w:ind w:left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Head of the library (name and contacts)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89FD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06111C74" w14:textId="77777777" w:rsidR="005D12AE" w:rsidRDefault="005D12AE">
      <w:pPr>
        <w:ind w:left="1080" w:hanging="360"/>
        <w:rPr>
          <w:rFonts w:ascii="Calibri" w:eastAsia="Calibri" w:hAnsi="Calibri" w:cs="Calibri"/>
          <w:sz w:val="24"/>
          <w:szCs w:val="24"/>
        </w:rPr>
      </w:pPr>
    </w:p>
    <w:p w14:paraId="597D2F1C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1. Your library: </w:t>
      </w:r>
      <w:r>
        <w:rPr>
          <w:rFonts w:ascii="Calibri" w:eastAsia="Calibri" w:hAnsi="Calibri" w:cs="Calibri"/>
          <w:sz w:val="24"/>
          <w:szCs w:val="24"/>
        </w:rPr>
        <w:t xml:space="preserve">Provide a short description of your library to give the context of this application. Please include a short overview on your library’s other services,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and activities, and about the community that the library serves.   [</w:t>
      </w:r>
      <w:r>
        <w:rPr>
          <w:rFonts w:ascii="Calibri" w:eastAsia="Calibri" w:hAnsi="Calibri" w:cs="Calibri"/>
          <w:b/>
          <w:sz w:val="24"/>
          <w:szCs w:val="24"/>
        </w:rPr>
        <w:t>Note:</w:t>
      </w:r>
      <w:r>
        <w:rPr>
          <w:rFonts w:ascii="Calibri" w:eastAsia="Calibri" w:hAnsi="Calibri" w:cs="Calibri"/>
          <w:sz w:val="24"/>
          <w:szCs w:val="24"/>
        </w:rPr>
        <w:t xml:space="preserve"> We are not seeking a history of the library. We want to know about the library’s current activities and how they are addressing community needs.] </w:t>
      </w:r>
    </w:p>
    <w:p w14:paraId="32851C04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(No more than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200 words</w:t>
      </w:r>
      <w:r>
        <w:rPr>
          <w:rFonts w:ascii="Calibri" w:eastAsia="Calibri" w:hAnsi="Calibri" w:cs="Calibri"/>
          <w:i/>
          <w:sz w:val="24"/>
          <w:szCs w:val="24"/>
        </w:rPr>
        <w:t>)</w:t>
      </w:r>
    </w:p>
    <w:tbl>
      <w:tblPr>
        <w:tblStyle w:val="a1"/>
        <w:tblW w:w="8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5D12AE" w14:paraId="0956905E" w14:textId="77777777">
        <w:trPr>
          <w:trHeight w:val="4335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8CF0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3F7B919A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28DA68D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F3B2E64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C6F6A86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8ED1906" w14:textId="77777777" w:rsidR="005D12AE" w:rsidRDefault="00486B35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AE5E1D6" w14:textId="77777777" w:rsidR="005D12AE" w:rsidRDefault="00486B35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Background of the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/activity. </w:t>
      </w:r>
      <w:r>
        <w:rPr>
          <w:rFonts w:ascii="Calibri" w:eastAsia="Calibri" w:hAnsi="Calibri" w:cs="Calibri"/>
          <w:sz w:val="24"/>
          <w:szCs w:val="24"/>
        </w:rPr>
        <w:t xml:space="preserve">Please describe your target group in detail.  </w:t>
      </w:r>
      <w:proofErr w:type="gramStart"/>
      <w:r>
        <w:rPr>
          <w:rFonts w:ascii="Calibri" w:eastAsia="Calibri" w:hAnsi="Calibri" w:cs="Calibri"/>
          <w:sz w:val="24"/>
          <w:szCs w:val="24"/>
        </w:rPr>
        <w:t>Consider  including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relevant context information like community statistics, information about living environment, family life and income, available educational and social service infrastructure. Why and when did you start the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/activity you are presenting for the award? </w:t>
      </w:r>
      <w:r>
        <w:rPr>
          <w:rFonts w:ascii="Calibri" w:eastAsia="Calibri" w:hAnsi="Calibri" w:cs="Calibri"/>
          <w:i/>
          <w:sz w:val="24"/>
          <w:szCs w:val="24"/>
        </w:rPr>
        <w:t xml:space="preserve">(No more than </w:t>
      </w:r>
      <w:r>
        <w:rPr>
          <w:rFonts w:ascii="Calibri" w:eastAsia="Calibri" w:hAnsi="Calibri" w:cs="Calibri"/>
          <w:b/>
          <w:i/>
          <w:sz w:val="24"/>
          <w:szCs w:val="24"/>
        </w:rPr>
        <w:t>200 words</w:t>
      </w:r>
      <w:r>
        <w:rPr>
          <w:rFonts w:ascii="Calibri" w:eastAsia="Calibri" w:hAnsi="Calibri" w:cs="Calibri"/>
          <w:i/>
          <w:sz w:val="24"/>
          <w:szCs w:val="24"/>
        </w:rPr>
        <w:t>)</w:t>
      </w:r>
    </w:p>
    <w:p w14:paraId="00157C61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2"/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5D12AE" w14:paraId="46C0B8B8" w14:textId="77777777">
        <w:trPr>
          <w:trHeight w:val="1655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3A1A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E2EDF5F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73C2485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951B018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DDD883F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6A7B50E5" w14:textId="77777777" w:rsidR="005D12AE" w:rsidRDefault="005D12AE">
      <w:pPr>
        <w:rPr>
          <w:rFonts w:ascii="Calibri" w:eastAsia="Calibri" w:hAnsi="Calibri" w:cs="Calibri"/>
          <w:sz w:val="24"/>
          <w:szCs w:val="24"/>
        </w:rPr>
      </w:pPr>
    </w:p>
    <w:p w14:paraId="17DB4A2B" w14:textId="510ED3CA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Describe the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/activity: </w:t>
      </w:r>
      <w:r>
        <w:rPr>
          <w:rFonts w:ascii="Calibri" w:eastAsia="Calibri" w:hAnsi="Calibri" w:cs="Calibri"/>
          <w:sz w:val="24"/>
          <w:szCs w:val="24"/>
        </w:rPr>
        <w:t xml:space="preserve"> Please describe in detail the objectives, content and methodology of your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/activity that enables learning through play. Which characteristics of playful experience does your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>/activity bring (please consult FAQ “</w:t>
      </w:r>
      <w:hyperlink r:id="rId8" w:anchor="learningplay" w:history="1">
        <w:r w:rsidRPr="008D4312">
          <w:rPr>
            <w:rStyle w:val="Hyperlink"/>
            <w:rFonts w:ascii="Calibri" w:eastAsia="Calibri" w:hAnsi="Calibri" w:cs="Calibri"/>
            <w:sz w:val="24"/>
            <w:szCs w:val="24"/>
          </w:rPr>
          <w:t>What is learning through play</w:t>
        </w:r>
      </w:hyperlink>
      <w:r>
        <w:rPr>
          <w:rFonts w:ascii="Calibri" w:eastAsia="Calibri" w:hAnsi="Calibri" w:cs="Calibri"/>
          <w:sz w:val="24"/>
          <w:szCs w:val="24"/>
        </w:rPr>
        <w:t xml:space="preserve">?” Do not forget to mention, where the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>/activity takes place and what tools/technologies, if any, it includes.</w:t>
      </w:r>
    </w:p>
    <w:p w14:paraId="52B91974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(No more than </w:t>
      </w:r>
      <w:r>
        <w:rPr>
          <w:rFonts w:ascii="Calibri" w:eastAsia="Calibri" w:hAnsi="Calibri" w:cs="Calibri"/>
          <w:b/>
          <w:i/>
          <w:sz w:val="24"/>
          <w:szCs w:val="24"/>
        </w:rPr>
        <w:t>300 words</w:t>
      </w:r>
      <w:r>
        <w:rPr>
          <w:rFonts w:ascii="Calibri" w:eastAsia="Calibri" w:hAnsi="Calibri" w:cs="Calibri"/>
          <w:i/>
          <w:sz w:val="24"/>
          <w:szCs w:val="24"/>
        </w:rPr>
        <w:t>)</w:t>
      </w:r>
    </w:p>
    <w:tbl>
      <w:tblPr>
        <w:tblStyle w:val="a3"/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5D12AE" w14:paraId="7C81EF87" w14:textId="77777777">
        <w:trPr>
          <w:trHeight w:val="1640"/>
        </w:trPr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5C12" w14:textId="77777777" w:rsidR="005D12A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3562EBB7" w14:textId="77777777" w:rsidR="005D12A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EF9A8C4" w14:textId="77777777" w:rsidR="005D12A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ACC4683" w14:textId="77777777" w:rsidR="005D12A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9B9EB3A" w14:textId="77777777" w:rsidR="005D12A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1FCEF79F" w14:textId="77777777" w:rsidR="005D12AE" w:rsidRDefault="005D12AE">
      <w:pPr>
        <w:rPr>
          <w:rFonts w:ascii="Calibri" w:eastAsia="Calibri" w:hAnsi="Calibri" w:cs="Calibri"/>
          <w:sz w:val="24"/>
          <w:szCs w:val="24"/>
        </w:rPr>
      </w:pPr>
    </w:p>
    <w:p w14:paraId="61FE3FB0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Why do you believe your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programme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/activity </w:t>
      </w:r>
      <w:r>
        <w:rPr>
          <w:rFonts w:ascii="Calibri" w:eastAsia="Calibri" w:hAnsi="Calibri" w:cs="Calibri"/>
          <w:b/>
          <w:sz w:val="24"/>
          <w:szCs w:val="24"/>
        </w:rPr>
        <w:t xml:space="preserve">should win this Award? </w:t>
      </w:r>
      <w:r>
        <w:rPr>
          <w:rFonts w:ascii="Calibri" w:eastAsia="Calibri" w:hAnsi="Calibri" w:cs="Calibri"/>
          <w:sz w:val="24"/>
          <w:szCs w:val="24"/>
        </w:rPr>
        <w:t xml:space="preserve">Explain what is innovative and unique about the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/activity. Could it be scaled up or replicated to reach more children or inspire other libraries?  </w:t>
      </w:r>
    </w:p>
    <w:p w14:paraId="71DE343A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(No more than </w:t>
      </w:r>
      <w:r>
        <w:rPr>
          <w:rFonts w:ascii="Calibri" w:eastAsia="Calibri" w:hAnsi="Calibri" w:cs="Calibri"/>
          <w:b/>
          <w:i/>
          <w:sz w:val="24"/>
          <w:szCs w:val="24"/>
        </w:rPr>
        <w:t>100 words</w:t>
      </w:r>
      <w:r>
        <w:rPr>
          <w:rFonts w:ascii="Calibri" w:eastAsia="Calibri" w:hAnsi="Calibri" w:cs="Calibri"/>
          <w:i/>
          <w:sz w:val="24"/>
          <w:szCs w:val="24"/>
        </w:rPr>
        <w:t>)</w:t>
      </w:r>
    </w:p>
    <w:tbl>
      <w:tblPr>
        <w:tblStyle w:val="a4"/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5D12AE" w14:paraId="4F949F98" w14:textId="77777777">
        <w:trPr>
          <w:trHeight w:val="16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877C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80887F8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A5532E6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18E7A6C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1FB450B" w14:textId="77777777" w:rsidR="005D12AE" w:rsidRDefault="00486B35">
            <w:pPr>
              <w:ind w:left="10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13BB79F1" w14:textId="77777777" w:rsidR="005D12AE" w:rsidRDefault="005D12AE">
      <w:pPr>
        <w:rPr>
          <w:rFonts w:ascii="Calibri" w:eastAsia="Calibri" w:hAnsi="Calibri" w:cs="Calibri"/>
          <w:sz w:val="24"/>
          <w:szCs w:val="24"/>
        </w:rPr>
      </w:pPr>
    </w:p>
    <w:p w14:paraId="1A41BF5C" w14:textId="77777777" w:rsidR="005D12AE" w:rsidRDefault="00486B35">
      <w:pPr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5. Describe the results: </w:t>
      </w:r>
      <w:r>
        <w:rPr>
          <w:rFonts w:ascii="Calibri" w:eastAsia="Calibri" w:hAnsi="Calibri" w:cs="Calibri"/>
          <w:sz w:val="24"/>
          <w:szCs w:val="24"/>
        </w:rPr>
        <w:t xml:space="preserve">Start with a general statement about the overall results of the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/activity, showing how it enabled children to learn through play. Then include key data, </w:t>
      </w:r>
      <w:proofErr w:type="gramStart"/>
      <w:r>
        <w:rPr>
          <w:rFonts w:ascii="Calibri" w:eastAsia="Calibri" w:hAnsi="Calibri" w:cs="Calibri"/>
          <w:sz w:val="24"/>
          <w:szCs w:val="24"/>
        </w:rPr>
        <w:t>i.e.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 number of children reached since the start of the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other quantitative and qualitative evidence showing the effectiveness of your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/activity. To what extent have playful activities resulted in learning, for example, improved the children’s physical, social, emotional, cognitive and creative skills? How have you measured the success of your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>? Please include short testimonials/quotes from the children (</w:t>
      </w:r>
      <w:proofErr w:type="gramStart"/>
      <w:r>
        <w:rPr>
          <w:rFonts w:ascii="Calibri" w:eastAsia="Calibri" w:hAnsi="Calibri" w:cs="Calibri"/>
          <w:sz w:val="24"/>
          <w:szCs w:val="24"/>
        </w:rPr>
        <w:t>and also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parents/other family members/</w:t>
      </w:r>
      <w:proofErr w:type="spellStart"/>
      <w:r>
        <w:rPr>
          <w:rFonts w:ascii="Calibri" w:eastAsia="Calibri" w:hAnsi="Calibri" w:cs="Calibri"/>
          <w:sz w:val="24"/>
          <w:szCs w:val="24"/>
        </w:rPr>
        <w:t>carers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/teachers and partners, if applicable). Conclude with a highlight – that is, a special story that shows the impact of your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/activity on the life of a child or children in your community. </w:t>
      </w:r>
    </w:p>
    <w:p w14:paraId="6756F7B9" w14:textId="77777777" w:rsidR="005D12AE" w:rsidRDefault="005D12AE">
      <w:pPr>
        <w:rPr>
          <w:rFonts w:ascii="Calibri" w:eastAsia="Calibri" w:hAnsi="Calibri" w:cs="Calibri"/>
          <w:sz w:val="24"/>
          <w:szCs w:val="24"/>
        </w:rPr>
      </w:pPr>
    </w:p>
    <w:p w14:paraId="0E6A631B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Note: </w:t>
      </w:r>
      <w:r>
        <w:rPr>
          <w:rFonts w:ascii="Calibri" w:eastAsia="Calibri" w:hAnsi="Calibri" w:cs="Calibri"/>
          <w:sz w:val="24"/>
          <w:szCs w:val="24"/>
        </w:rPr>
        <w:t xml:space="preserve">Take care to protect people’s privacy: if you are using personal information, like name, surname, age, or information that can identify an address/location of a person, or images, make sure you have permission from the relevant person/people to use this information; especially ask permission from a parent/guardian to use information about children. </w:t>
      </w:r>
    </w:p>
    <w:p w14:paraId="2268AFB1" w14:textId="77777777" w:rsidR="005D12AE" w:rsidRDefault="005D12AE">
      <w:pPr>
        <w:rPr>
          <w:rFonts w:ascii="Calibri" w:eastAsia="Calibri" w:hAnsi="Calibri" w:cs="Calibri"/>
          <w:sz w:val="24"/>
          <w:szCs w:val="24"/>
        </w:rPr>
      </w:pPr>
    </w:p>
    <w:p w14:paraId="2528EB93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(No more than </w:t>
      </w:r>
      <w:r>
        <w:rPr>
          <w:rFonts w:ascii="Calibri" w:eastAsia="Calibri" w:hAnsi="Calibri" w:cs="Calibri"/>
          <w:b/>
          <w:i/>
          <w:sz w:val="24"/>
          <w:szCs w:val="24"/>
        </w:rPr>
        <w:t>500 words</w:t>
      </w:r>
      <w:r>
        <w:rPr>
          <w:rFonts w:ascii="Calibri" w:eastAsia="Calibri" w:hAnsi="Calibri" w:cs="Calibri"/>
          <w:i/>
          <w:sz w:val="24"/>
          <w:szCs w:val="24"/>
        </w:rPr>
        <w:t>)</w:t>
      </w:r>
    </w:p>
    <w:tbl>
      <w:tblPr>
        <w:tblStyle w:val="a5"/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D12AE" w14:paraId="04E4372A" w14:textId="77777777">
        <w:trPr>
          <w:trHeight w:val="123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2AD0" w14:textId="77777777" w:rsidR="005D12A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5891412E" w14:textId="77777777" w:rsidR="005D12A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77E76D3" w14:textId="77777777" w:rsidR="005D12A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9A152D2" w14:textId="77777777" w:rsidR="005D12A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CF317C9" w14:textId="77777777" w:rsidR="005D12AE" w:rsidRDefault="00486B35">
            <w:pPr>
              <w:ind w:left="7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2250220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0CF647D" w14:textId="77777777" w:rsidR="005D12AE" w:rsidRDefault="00486B3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Supporting material</w:t>
      </w:r>
    </w:p>
    <w:p w14:paraId="4F4EC13D" w14:textId="77777777" w:rsidR="005D12AE" w:rsidRDefault="00486B35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photos showing the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action in the library or any other place your activities take place. All photos must be uploaded through</w:t>
      </w:r>
      <w:hyperlink r:id="rId9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the electronic submission system</w:t>
        </w:r>
      </w:hyperlink>
      <w:r>
        <w:rPr>
          <w:rFonts w:ascii="Calibri" w:eastAsia="Calibri" w:hAnsi="Calibri" w:cs="Calibri"/>
          <w:sz w:val="24"/>
          <w:szCs w:val="24"/>
        </w:rPr>
        <w:t>. Take care to protect people’s privacy, as noted under Point 5, above.</w:t>
      </w:r>
    </w:p>
    <w:p w14:paraId="1B5812FC" w14:textId="77777777" w:rsidR="005D12AE" w:rsidRDefault="00486B35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Link/s to Blog/Facebook page/Photo gallery/Articles about the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>/activity.</w:t>
      </w:r>
    </w:p>
    <w:p w14:paraId="1CDD0E83" w14:textId="77777777" w:rsidR="005D12AE" w:rsidRDefault="00486B35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application and all attachments must be uploaded through</w:t>
      </w:r>
      <w:hyperlink r:id="rId11">
        <w:r>
          <w:rPr>
            <w:rFonts w:ascii="Calibri" w:eastAsia="Calibri" w:hAnsi="Calibri" w:cs="Calibri"/>
            <w:sz w:val="24"/>
            <w:szCs w:val="24"/>
          </w:rPr>
          <w:t xml:space="preserve"> the EIFL </w:t>
        </w:r>
      </w:hyperlink>
      <w:hyperlink r:id="rId12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electronic submission system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67827D92" w14:textId="77777777" w:rsidR="005D12AE" w:rsidRDefault="005D12AE">
      <w:pPr>
        <w:ind w:left="280"/>
        <w:rPr>
          <w:rFonts w:ascii="Calibri" w:eastAsia="Calibri" w:hAnsi="Calibri" w:cs="Calibri"/>
          <w:b/>
          <w:sz w:val="24"/>
          <w:szCs w:val="24"/>
        </w:rPr>
      </w:pPr>
    </w:p>
    <w:p w14:paraId="14183CE8" w14:textId="77777777" w:rsidR="005D12AE" w:rsidRDefault="00486B35">
      <w:pPr>
        <w:ind w:left="28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APPLICATION SIGNATURE</w:t>
      </w:r>
    </w:p>
    <w:p w14:paraId="00E55538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902FD03" w14:textId="77777777" w:rsidR="005D12AE" w:rsidRDefault="00486B35">
      <w:pPr>
        <w:ind w:left="28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By signing below, I declare that all statements in the application are accurate and complete.</w:t>
      </w:r>
    </w:p>
    <w:p w14:paraId="02B15AB9" w14:textId="77777777" w:rsidR="005D12AE" w:rsidRDefault="00486B35">
      <w:pPr>
        <w:ind w:left="280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</w:p>
    <w:p w14:paraId="68F2292C" w14:textId="77777777" w:rsidR="005D12AE" w:rsidRDefault="00486B35">
      <w:pPr>
        <w:ind w:left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By submitting this </w:t>
      </w:r>
      <w:proofErr w:type="gramStart"/>
      <w:r>
        <w:rPr>
          <w:rFonts w:ascii="Calibri" w:eastAsia="Calibri" w:hAnsi="Calibri" w:cs="Calibri"/>
          <w:sz w:val="24"/>
          <w:szCs w:val="24"/>
        </w:rPr>
        <w:t>application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you consent to EIFL collecting, storing and processing personal information, such as names, surnames and e-mails for the purpose of EIFL-PLIP work. We will not sell, distribute or lease your personal data to third parties unless disclosure is required by law. Click</w:t>
      </w:r>
      <w:hyperlink r:id="rId13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hyperlink r:id="rId1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here</w:t>
        </w:r>
      </w:hyperlink>
      <w:r>
        <w:rPr>
          <w:rFonts w:ascii="Calibri" w:eastAsia="Calibri" w:hAnsi="Calibri" w:cs="Calibri"/>
          <w:sz w:val="24"/>
          <w:szCs w:val="24"/>
        </w:rPr>
        <w:t xml:space="preserve"> to read more about EIFL’s Privacy Policy.</w:t>
      </w:r>
    </w:p>
    <w:p w14:paraId="2D225F25" w14:textId="77777777" w:rsidR="005D12AE" w:rsidRDefault="00486B35">
      <w:pPr>
        <w:ind w:left="280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</w:p>
    <w:tbl>
      <w:tblPr>
        <w:tblStyle w:val="a6"/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355"/>
      </w:tblGrid>
      <w:tr w:rsidR="005D12AE" w14:paraId="4B8C933E" w14:textId="77777777">
        <w:trPr>
          <w:trHeight w:val="1340"/>
        </w:trPr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D6F9" w14:textId="77777777" w:rsidR="005D12AE" w:rsidRDefault="00486B35">
            <w:pPr>
              <w:ind w:left="2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Signature of authorized representative</w:t>
            </w:r>
          </w:p>
          <w:p w14:paraId="5A4BE1B3" w14:textId="77777777" w:rsidR="005D12AE" w:rsidRDefault="00486B35">
            <w:pPr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C1E88AA" w14:textId="77777777" w:rsidR="005D12AE" w:rsidRDefault="00486B35">
            <w:pPr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A62B" w14:textId="77777777" w:rsidR="005D12AE" w:rsidRDefault="00486B35">
            <w:pPr>
              <w:ind w:left="2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Date</w:t>
            </w:r>
          </w:p>
        </w:tc>
      </w:tr>
      <w:tr w:rsidR="005D12AE" w14:paraId="1A546A3A" w14:textId="77777777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8045" w14:textId="77777777" w:rsidR="005D12AE" w:rsidRDefault="00486B35">
            <w:pPr>
              <w:ind w:left="2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Please print your name</w:t>
            </w:r>
          </w:p>
          <w:p w14:paraId="00BAD39A" w14:textId="77777777" w:rsidR="005D12AE" w:rsidRDefault="00486B35">
            <w:pPr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D12AE" w14:paraId="2C237481" w14:textId="77777777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FE27" w14:textId="77777777" w:rsidR="005D12AE" w:rsidRDefault="00486B35">
            <w:pPr>
              <w:ind w:left="2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Title</w:t>
            </w:r>
          </w:p>
          <w:p w14:paraId="36D1DD4C" w14:textId="77777777" w:rsidR="005D12AE" w:rsidRDefault="00486B35">
            <w:pPr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67394A62" w14:textId="77777777" w:rsidR="005D12AE" w:rsidRDefault="00486B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C2AB309" w14:textId="7F6C23BF" w:rsidR="005D12AE" w:rsidRDefault="00486B35">
      <w:r>
        <w:rPr>
          <w:rFonts w:ascii="Calibri" w:eastAsia="Calibri" w:hAnsi="Calibri" w:cs="Calibri"/>
          <w:i/>
          <w:sz w:val="24"/>
          <w:szCs w:val="24"/>
        </w:rPr>
        <w:t>A note: To save time and trouble, you can sign the last page of your application and upload it as an attachment (in pdf format) in the electronic submission system</w:t>
      </w:r>
    </w:p>
    <w:sectPr w:rsidR="005D12AE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22AF" w14:textId="77777777" w:rsidR="00E74504" w:rsidRDefault="00E74504" w:rsidP="00486B35">
      <w:pPr>
        <w:spacing w:line="240" w:lineRule="auto"/>
      </w:pPr>
      <w:r>
        <w:separator/>
      </w:r>
    </w:p>
  </w:endnote>
  <w:endnote w:type="continuationSeparator" w:id="0">
    <w:p w14:paraId="65B70276" w14:textId="77777777" w:rsidR="00E74504" w:rsidRDefault="00E74504" w:rsidP="00486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489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3889" w14:textId="5A63021E" w:rsidR="00486B35" w:rsidRDefault="00486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7C7E3F" w14:textId="77777777" w:rsidR="00486B35" w:rsidRDefault="0048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56BC" w14:textId="77777777" w:rsidR="00E74504" w:rsidRDefault="00E74504" w:rsidP="00486B35">
      <w:pPr>
        <w:spacing w:line="240" w:lineRule="auto"/>
      </w:pPr>
      <w:r>
        <w:separator/>
      </w:r>
    </w:p>
  </w:footnote>
  <w:footnote w:type="continuationSeparator" w:id="0">
    <w:p w14:paraId="312B9F24" w14:textId="77777777" w:rsidR="00E74504" w:rsidRDefault="00E74504" w:rsidP="00486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45592"/>
    <w:multiLevelType w:val="multilevel"/>
    <w:tmpl w:val="06CAB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1798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AE"/>
    <w:rsid w:val="002C35C7"/>
    <w:rsid w:val="00472F2B"/>
    <w:rsid w:val="00486B35"/>
    <w:rsid w:val="005D12AE"/>
    <w:rsid w:val="008367BC"/>
    <w:rsid w:val="008D4312"/>
    <w:rsid w:val="00E7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E127"/>
  <w15:docId w15:val="{E5C97722-C5D4-4E2B-A083-0BD5284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B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35"/>
  </w:style>
  <w:style w:type="paragraph" w:styleId="Footer">
    <w:name w:val="footer"/>
    <w:basedOn w:val="Normal"/>
    <w:link w:val="FooterChar"/>
    <w:uiPriority w:val="99"/>
    <w:unhideWhenUsed/>
    <w:rsid w:val="00486B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35"/>
  </w:style>
  <w:style w:type="character" w:styleId="Hyperlink">
    <w:name w:val="Hyperlink"/>
    <w:basedOn w:val="DefaultParagraphFont"/>
    <w:uiPriority w:val="99"/>
    <w:unhideWhenUsed/>
    <w:rsid w:val="008D4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fl.net/programme/public-library-innovation-programme/eifl-public-library-innovation-award-16-rules-and" TargetMode="External"/><Relationship Id="rId13" Type="http://schemas.openxmlformats.org/officeDocument/2006/relationships/hyperlink" Target="http://www.eifl.net/page/privacy-and-copyrigh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sms.eifl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ms.eifl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sms.eif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ms.eifl.net/" TargetMode="External"/><Relationship Id="rId14" Type="http://schemas.openxmlformats.org/officeDocument/2006/relationships/hyperlink" Target="http://www.eifl.net/page/privacy-and-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 Petuchovaite</dc:creator>
  <cp:lastModifiedBy>Edvaldas Baltrunas</cp:lastModifiedBy>
  <cp:revision>5</cp:revision>
  <dcterms:created xsi:type="dcterms:W3CDTF">2022-09-06T08:21:00Z</dcterms:created>
  <dcterms:modified xsi:type="dcterms:W3CDTF">2022-09-14T11:46:00Z</dcterms:modified>
</cp:coreProperties>
</file>